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6174A" w:rsidRDefault="0096174A" w:rsidP="00884766">
      <w:pPr>
        <w:tabs>
          <w:tab w:val="center" w:pos="4153"/>
        </w:tabs>
        <w:ind w:firstLine="0"/>
        <w:jc w:val="center"/>
        <w:rPr>
          <w:rFonts w:hint="eastAsia"/>
          <w:b/>
          <w:sz w:val="30"/>
          <w:szCs w:val="30"/>
        </w:rPr>
      </w:pPr>
      <w:r>
        <w:rPr>
          <w:b/>
          <w:sz w:val="30"/>
          <w:szCs w:val="30"/>
        </w:rPr>
        <w:t>实验</w:t>
      </w:r>
      <w:r>
        <w:rPr>
          <w:rFonts w:hint="eastAsia"/>
          <w:b/>
          <w:sz w:val="30"/>
          <w:szCs w:val="30"/>
        </w:rPr>
        <w:t>四</w:t>
      </w:r>
      <w:r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>情感</w:t>
      </w:r>
      <w:r>
        <w:rPr>
          <w:rFonts w:hint="eastAsia"/>
          <w:b/>
          <w:sz w:val="30"/>
          <w:szCs w:val="30"/>
        </w:rPr>
        <w:t>分类</w:t>
      </w:r>
      <w:r w:rsidR="00884766">
        <w:rPr>
          <w:rFonts w:hint="eastAsia"/>
          <w:b/>
          <w:sz w:val="30"/>
          <w:szCs w:val="30"/>
        </w:rPr>
        <w:t xml:space="preserve"> </w:t>
      </w:r>
      <w:r w:rsidR="00884766">
        <w:rPr>
          <w:rFonts w:hint="eastAsia"/>
          <w:b/>
          <w:sz w:val="30"/>
          <w:szCs w:val="30"/>
        </w:rPr>
        <w:t>作业报告</w:t>
      </w:r>
    </w:p>
    <w:p w:rsidR="0096174A" w:rsidRDefault="0096174A" w:rsidP="0096174A">
      <w:pPr>
        <w:pStyle w:val="a3"/>
        <w:numPr>
          <w:ilvl w:val="0"/>
          <w:numId w:val="1"/>
        </w:numPr>
        <w:jc w:val="left"/>
        <w:rPr>
          <w:sz w:val="30"/>
          <w:szCs w:val="30"/>
        </w:rPr>
      </w:pPr>
      <w:r>
        <w:rPr>
          <w:sz w:val="30"/>
          <w:szCs w:val="30"/>
        </w:rPr>
        <w:t>实验目的</w:t>
      </w:r>
      <w:bookmarkStart w:id="0" w:name="_GoBack"/>
      <w:bookmarkEnd w:id="0"/>
    </w:p>
    <w:p w:rsidR="0096174A" w:rsidRDefault="0096174A" w:rsidP="0096174A">
      <w:pPr>
        <w:pStyle w:val="a3"/>
        <w:numPr>
          <w:ilvl w:val="1"/>
          <w:numId w:val="1"/>
        </w:numPr>
        <w:jc w:val="left"/>
        <w:rPr>
          <w:szCs w:val="24"/>
        </w:rPr>
      </w:pPr>
      <w:r>
        <w:rPr>
          <w:rFonts w:hint="eastAsia"/>
          <w:szCs w:val="24"/>
        </w:rPr>
        <w:t>进一步加深对卷积神经网络基本原理的理解。</w:t>
      </w:r>
    </w:p>
    <w:p w:rsidR="0096174A" w:rsidRDefault="0096174A" w:rsidP="0096174A">
      <w:pPr>
        <w:pStyle w:val="a3"/>
        <w:numPr>
          <w:ilvl w:val="1"/>
          <w:numId w:val="1"/>
        </w:numPr>
        <w:jc w:val="left"/>
        <w:rPr>
          <w:szCs w:val="24"/>
        </w:rPr>
      </w:pPr>
      <w:r>
        <w:rPr>
          <w:rFonts w:hint="eastAsia"/>
          <w:szCs w:val="24"/>
        </w:rPr>
        <w:t>掌握卷积神经网络处理文本的各项技术。</w:t>
      </w:r>
    </w:p>
    <w:p w:rsidR="0096174A" w:rsidRDefault="0096174A" w:rsidP="0096174A">
      <w:pPr>
        <w:pStyle w:val="a3"/>
        <w:numPr>
          <w:ilvl w:val="1"/>
          <w:numId w:val="1"/>
        </w:numPr>
        <w:jc w:val="left"/>
        <w:rPr>
          <w:szCs w:val="24"/>
        </w:rPr>
      </w:pPr>
      <w:r>
        <w:rPr>
          <w:rFonts w:hint="eastAsia"/>
          <w:szCs w:val="24"/>
        </w:rPr>
        <w:t>掌握</w:t>
      </w:r>
      <w:r>
        <w:rPr>
          <w:szCs w:val="24"/>
        </w:rPr>
        <w:t>文本分类模型</w:t>
      </w:r>
      <w:r>
        <w:rPr>
          <w:szCs w:val="24"/>
        </w:rPr>
        <w:t>Text-CNN</w:t>
      </w:r>
      <w:r>
        <w:rPr>
          <w:szCs w:val="24"/>
        </w:rPr>
        <w:t>的架构和原理</w:t>
      </w:r>
    </w:p>
    <w:p w:rsidR="0096174A" w:rsidRDefault="0096174A" w:rsidP="0096174A">
      <w:pPr>
        <w:pStyle w:val="a3"/>
        <w:numPr>
          <w:ilvl w:val="0"/>
          <w:numId w:val="1"/>
        </w:numPr>
        <w:jc w:val="left"/>
        <w:rPr>
          <w:sz w:val="30"/>
          <w:szCs w:val="30"/>
        </w:rPr>
      </w:pPr>
      <w:r>
        <w:rPr>
          <w:sz w:val="30"/>
          <w:szCs w:val="30"/>
        </w:rPr>
        <w:t>实验要求</w:t>
      </w:r>
    </w:p>
    <w:p w:rsidR="0096174A" w:rsidRDefault="0096174A" w:rsidP="0096174A">
      <w:pPr>
        <w:numPr>
          <w:ilvl w:val="1"/>
          <w:numId w:val="1"/>
        </w:numPr>
        <w:rPr>
          <w:szCs w:val="24"/>
        </w:rPr>
      </w:pPr>
      <w:r>
        <w:rPr>
          <w:rFonts w:hint="eastAsia"/>
          <w:szCs w:val="24"/>
        </w:rPr>
        <w:t>基于</w:t>
      </w:r>
      <w:r w:rsidRPr="00651E99">
        <w:rPr>
          <w:rFonts w:hint="eastAsia"/>
          <w:szCs w:val="24"/>
        </w:rPr>
        <w:t>TensorFlow</w:t>
      </w:r>
      <w:r w:rsidRPr="00651E99">
        <w:rPr>
          <w:rFonts w:hint="eastAsia"/>
          <w:szCs w:val="24"/>
        </w:rPr>
        <w:t>建立</w:t>
      </w:r>
      <w:r w:rsidRPr="00651E99">
        <w:rPr>
          <w:rFonts w:hint="eastAsia"/>
          <w:szCs w:val="24"/>
        </w:rPr>
        <w:t>Text-CNN</w:t>
      </w:r>
      <w:r w:rsidRPr="00651E99">
        <w:rPr>
          <w:rFonts w:hint="eastAsia"/>
          <w:szCs w:val="24"/>
        </w:rPr>
        <w:t>模型</w:t>
      </w:r>
      <w:r>
        <w:rPr>
          <w:rFonts w:hint="eastAsia"/>
          <w:szCs w:val="24"/>
        </w:rPr>
        <w:t>。</w:t>
      </w:r>
    </w:p>
    <w:p w:rsidR="0096174A" w:rsidRPr="00651E99" w:rsidRDefault="0096174A" w:rsidP="0096174A">
      <w:pPr>
        <w:numPr>
          <w:ilvl w:val="1"/>
          <w:numId w:val="1"/>
        </w:numPr>
        <w:rPr>
          <w:rFonts w:hint="eastAsia"/>
          <w:szCs w:val="24"/>
        </w:rPr>
      </w:pPr>
      <w:r w:rsidRPr="00651E99">
        <w:rPr>
          <w:rFonts w:hint="eastAsia"/>
          <w:szCs w:val="24"/>
        </w:rPr>
        <w:t>实现对中文电影评论的情感分类。</w:t>
      </w:r>
    </w:p>
    <w:p w:rsidR="0096174A" w:rsidRDefault="0096174A" w:rsidP="0096174A">
      <w:pPr>
        <w:pStyle w:val="a3"/>
        <w:numPr>
          <w:ilvl w:val="0"/>
          <w:numId w:val="1"/>
        </w:numPr>
        <w:jc w:val="left"/>
        <w:rPr>
          <w:sz w:val="30"/>
          <w:szCs w:val="30"/>
        </w:rPr>
      </w:pPr>
      <w:r>
        <w:rPr>
          <w:sz w:val="30"/>
          <w:szCs w:val="30"/>
        </w:rPr>
        <w:t>实验原理</w:t>
      </w:r>
    </w:p>
    <w:p w:rsidR="0096174A" w:rsidRDefault="0096174A" w:rsidP="0096174A">
      <w:pPr>
        <w:pStyle w:val="a3"/>
        <w:rPr>
          <w:szCs w:val="24"/>
        </w:rPr>
      </w:pPr>
      <w:r w:rsidRPr="005F7DD0">
        <w:rPr>
          <w:szCs w:val="24"/>
        </w:rPr>
        <w:t>Text-CNN</w:t>
      </w:r>
      <w:r w:rsidRPr="005F7DD0">
        <w:rPr>
          <w:szCs w:val="24"/>
        </w:rPr>
        <w:t>和传统的</w:t>
      </w:r>
      <w:r w:rsidRPr="005F7DD0">
        <w:rPr>
          <w:szCs w:val="24"/>
        </w:rPr>
        <w:t>CNN</w:t>
      </w:r>
      <w:r w:rsidRPr="005F7DD0">
        <w:rPr>
          <w:szCs w:val="24"/>
        </w:rPr>
        <w:t>结构类似，具有词嵌入层、卷积层、池化层和全连接层的四层结构。</w:t>
      </w:r>
    </w:p>
    <w:p w:rsidR="0096174A" w:rsidRPr="005F7DD0" w:rsidRDefault="0096174A" w:rsidP="0096174A">
      <w:pPr>
        <w:pStyle w:val="a3"/>
        <w:rPr>
          <w:szCs w:val="24"/>
        </w:rPr>
      </w:pPr>
      <w:r w:rsidRPr="005F7DD0">
        <w:rPr>
          <w:szCs w:val="24"/>
        </w:rPr>
        <w:t>其中，</w:t>
      </w:r>
      <w:r w:rsidRPr="005F7DD0">
        <w:rPr>
          <w:szCs w:val="24"/>
        </w:rPr>
        <w:t>Text-CNN</w:t>
      </w:r>
      <w:r w:rsidRPr="005F7DD0">
        <w:rPr>
          <w:szCs w:val="24"/>
        </w:rPr>
        <w:t>的词嵌入层使用二维矩阵来表示长文本。词嵌入</w:t>
      </w:r>
      <w:r>
        <w:rPr>
          <w:rFonts w:hint="eastAsia"/>
          <w:szCs w:val="24"/>
        </w:rPr>
        <w:t>（</w:t>
      </w:r>
      <w:r>
        <w:rPr>
          <w:rFonts w:hint="eastAsia"/>
          <w:szCs w:val="24"/>
        </w:rPr>
        <w:t>W</w:t>
      </w:r>
      <w:r>
        <w:rPr>
          <w:szCs w:val="24"/>
        </w:rPr>
        <w:t>ord embedding</w:t>
      </w:r>
      <w:r>
        <w:rPr>
          <w:rFonts w:hint="eastAsia"/>
          <w:szCs w:val="24"/>
        </w:rPr>
        <w:t>）</w:t>
      </w:r>
      <w:r w:rsidRPr="005F7DD0">
        <w:rPr>
          <w:szCs w:val="24"/>
        </w:rPr>
        <w:t>将输入文本的每个词语通过空间映射，将独热表示（</w:t>
      </w:r>
      <w:r w:rsidRPr="005F7DD0">
        <w:rPr>
          <w:szCs w:val="24"/>
        </w:rPr>
        <w:t>One-Hot Representation</w:t>
      </w:r>
      <w:r w:rsidRPr="005F7DD0">
        <w:rPr>
          <w:szCs w:val="24"/>
        </w:rPr>
        <w:t>）转换成分布式表示（</w:t>
      </w:r>
      <w:r w:rsidRPr="005F7DD0">
        <w:rPr>
          <w:szCs w:val="24"/>
        </w:rPr>
        <w:t>Distributed Representation</w:t>
      </w:r>
      <w:r w:rsidRPr="005F7DD0">
        <w:rPr>
          <w:szCs w:val="24"/>
        </w:rPr>
        <w:t>），进而可以使用低维的词向量来表示每一个词语。经过词嵌入，每个单词具有相同长度的词向量表示。将各个词语的向量表示连起来便可以得到二维矩阵。得到词向量的方式有多种，常用的是</w:t>
      </w:r>
      <w:r w:rsidRPr="005F7DD0">
        <w:rPr>
          <w:szCs w:val="24"/>
        </w:rPr>
        <w:t>Word2vec</w:t>
      </w:r>
      <w:r w:rsidRPr="005F7DD0">
        <w:rPr>
          <w:szCs w:val="24"/>
        </w:rPr>
        <w:t>方法。若使用预训练好的词向量，在训练模型的时候可以选择更新或不更新词向量，分别对应嵌入层状态为</w:t>
      </w:r>
      <w:r w:rsidRPr="005F7DD0">
        <w:rPr>
          <w:szCs w:val="24"/>
        </w:rPr>
        <w:t>Non-static</w:t>
      </w:r>
      <w:r w:rsidRPr="005F7DD0">
        <w:rPr>
          <w:szCs w:val="24"/>
        </w:rPr>
        <w:t>和</w:t>
      </w:r>
      <w:r w:rsidRPr="005F7DD0">
        <w:rPr>
          <w:szCs w:val="24"/>
        </w:rPr>
        <w:t>Static</w:t>
      </w:r>
      <w:r w:rsidRPr="005F7DD0">
        <w:rPr>
          <w:szCs w:val="24"/>
        </w:rPr>
        <w:t>。</w:t>
      </w:r>
    </w:p>
    <w:p w:rsidR="0096174A" w:rsidRPr="005F7DD0" w:rsidRDefault="0096174A" w:rsidP="0096174A">
      <w:pPr>
        <w:pStyle w:val="a3"/>
        <w:jc w:val="left"/>
        <w:rPr>
          <w:szCs w:val="24"/>
        </w:rPr>
      </w:pPr>
      <w:r w:rsidRPr="005F7DD0">
        <w:rPr>
          <w:szCs w:val="24"/>
        </w:rPr>
        <w:t>Text-CNN</w:t>
      </w:r>
      <w:r w:rsidRPr="005F7DD0">
        <w:rPr>
          <w:szCs w:val="24"/>
        </w:rPr>
        <w:t>的卷积层是主要部分，卷积核的宽度等于词向量的维度，经卷积后可以提取文本的特征向量。和在图像领域应用类似，</w:t>
      </w:r>
      <w:r w:rsidRPr="005F7DD0">
        <w:rPr>
          <w:szCs w:val="24"/>
        </w:rPr>
        <w:t>Text-CNN</w:t>
      </w:r>
      <w:r w:rsidRPr="005F7DD0">
        <w:rPr>
          <w:szCs w:val="24"/>
        </w:rPr>
        <w:t>可以设置多个卷积核以提取文本的多层特征，长度为</w:t>
      </w:r>
      <w:r w:rsidRPr="005F7DD0">
        <w:rPr>
          <w:szCs w:val="24"/>
        </w:rPr>
        <w:t>N</w:t>
      </w:r>
      <w:r w:rsidRPr="005F7DD0">
        <w:rPr>
          <w:szCs w:val="24"/>
        </w:rPr>
        <w:t>的卷积核可以提取文本中的</w:t>
      </w:r>
      <w:r w:rsidRPr="005F7DD0">
        <w:rPr>
          <w:szCs w:val="24"/>
        </w:rPr>
        <w:t>N-gram</w:t>
      </w:r>
      <w:r w:rsidRPr="005F7DD0">
        <w:rPr>
          <w:szCs w:val="24"/>
        </w:rPr>
        <w:t>特征。</w:t>
      </w:r>
    </w:p>
    <w:p w:rsidR="0096174A" w:rsidRPr="005F7DD0" w:rsidRDefault="0096174A" w:rsidP="0096174A">
      <w:pPr>
        <w:pStyle w:val="a3"/>
        <w:jc w:val="left"/>
        <w:rPr>
          <w:szCs w:val="24"/>
        </w:rPr>
      </w:pPr>
      <w:r w:rsidRPr="005F7DD0">
        <w:rPr>
          <w:szCs w:val="24"/>
        </w:rPr>
        <w:t>Text-CNN</w:t>
      </w:r>
      <w:r w:rsidRPr="005F7DD0">
        <w:rPr>
          <w:szCs w:val="24"/>
        </w:rPr>
        <w:t>的池化层一般采取</w:t>
      </w:r>
      <w:r w:rsidRPr="005F7DD0">
        <w:rPr>
          <w:szCs w:val="24"/>
        </w:rPr>
        <w:t>Max-over-time pooling</w:t>
      </w:r>
      <w:r w:rsidRPr="005F7DD0">
        <w:rPr>
          <w:szCs w:val="24"/>
        </w:rPr>
        <w:t>，输出最大值，从而判断词嵌入中是否含</w:t>
      </w:r>
      <w:r w:rsidRPr="005F7DD0">
        <w:rPr>
          <w:szCs w:val="24"/>
        </w:rPr>
        <w:t>N-gram</w:t>
      </w:r>
      <w:r w:rsidRPr="005F7DD0">
        <w:rPr>
          <w:szCs w:val="24"/>
        </w:rPr>
        <w:t>。</w:t>
      </w:r>
    </w:p>
    <w:p w:rsidR="0096174A" w:rsidRPr="005F7DD0" w:rsidRDefault="0096174A" w:rsidP="0096174A">
      <w:pPr>
        <w:pStyle w:val="a3"/>
        <w:jc w:val="left"/>
        <w:rPr>
          <w:szCs w:val="24"/>
        </w:rPr>
      </w:pPr>
      <w:r w:rsidRPr="005F7DD0">
        <w:rPr>
          <w:szCs w:val="24"/>
        </w:rPr>
        <w:t>Text-CNN</w:t>
      </w:r>
      <w:r w:rsidRPr="005F7DD0">
        <w:rPr>
          <w:szCs w:val="24"/>
        </w:rPr>
        <w:t>的全连接层采用了</w:t>
      </w:r>
      <w:r w:rsidRPr="005F7DD0">
        <w:rPr>
          <w:szCs w:val="24"/>
        </w:rPr>
        <w:t>Dropout</w:t>
      </w:r>
      <w:r w:rsidRPr="005F7DD0">
        <w:rPr>
          <w:szCs w:val="24"/>
        </w:rPr>
        <w:t>算法以防过拟合，并使用</w:t>
      </w:r>
      <w:proofErr w:type="spellStart"/>
      <w:r w:rsidRPr="005F7DD0">
        <w:rPr>
          <w:szCs w:val="24"/>
        </w:rPr>
        <w:t>Softmax</w:t>
      </w:r>
      <w:proofErr w:type="spellEnd"/>
      <w:r w:rsidRPr="005F7DD0">
        <w:rPr>
          <w:szCs w:val="24"/>
        </w:rPr>
        <w:t>函数输出各个类别的概率。</w:t>
      </w:r>
    </w:p>
    <w:p w:rsidR="0096174A" w:rsidRPr="005F7DD0" w:rsidRDefault="0096174A" w:rsidP="0096174A">
      <w:pPr>
        <w:pStyle w:val="a3"/>
        <w:jc w:val="left"/>
        <w:rPr>
          <w:rFonts w:hint="eastAsia"/>
          <w:szCs w:val="24"/>
        </w:rPr>
      </w:pPr>
      <w:r w:rsidRPr="005F7DD0">
        <w:rPr>
          <w:rFonts w:hint="eastAsia"/>
          <w:szCs w:val="24"/>
        </w:rPr>
        <w:t>算法具体原理可阅读：</w:t>
      </w:r>
      <w:r w:rsidRPr="005F7DD0">
        <w:rPr>
          <w:rFonts w:hint="eastAsia"/>
          <w:szCs w:val="24"/>
        </w:rPr>
        <w:t>Kim Y .2014--</w:t>
      </w:r>
      <w:r w:rsidRPr="005F7DD0">
        <w:rPr>
          <w:rFonts w:hint="eastAsia"/>
          <w:szCs w:val="24"/>
        </w:rPr>
        <w:t>《</w:t>
      </w:r>
      <w:r w:rsidRPr="005F7DD0">
        <w:rPr>
          <w:rFonts w:hint="eastAsia"/>
          <w:szCs w:val="24"/>
        </w:rPr>
        <w:t>Convolutional Neural Networks for Sentence Classification</w:t>
      </w:r>
      <w:r w:rsidRPr="005F7DD0">
        <w:rPr>
          <w:rFonts w:hint="eastAsia"/>
          <w:szCs w:val="24"/>
        </w:rPr>
        <w:t>》一文。</w:t>
      </w:r>
    </w:p>
    <w:p w:rsidR="0096174A" w:rsidRDefault="0096174A" w:rsidP="0096174A">
      <w:pPr>
        <w:pStyle w:val="a3"/>
        <w:numPr>
          <w:ilvl w:val="0"/>
          <w:numId w:val="1"/>
        </w:numPr>
        <w:jc w:val="left"/>
        <w:rPr>
          <w:sz w:val="30"/>
          <w:szCs w:val="30"/>
        </w:rPr>
      </w:pPr>
      <w:r>
        <w:rPr>
          <w:sz w:val="30"/>
          <w:szCs w:val="30"/>
        </w:rPr>
        <w:lastRenderedPageBreak/>
        <w:t>实验所用工具及数据集</w:t>
      </w:r>
    </w:p>
    <w:p w:rsidR="0096174A" w:rsidRDefault="0096174A" w:rsidP="0096174A">
      <w:pPr>
        <w:pStyle w:val="a3"/>
        <w:numPr>
          <w:ilvl w:val="0"/>
          <w:numId w:val="2"/>
        </w:numPr>
        <w:jc w:val="left"/>
        <w:rPr>
          <w:szCs w:val="24"/>
        </w:rPr>
      </w:pPr>
      <w:r>
        <w:rPr>
          <w:szCs w:val="24"/>
        </w:rPr>
        <w:t>主要工具</w:t>
      </w:r>
    </w:p>
    <w:p w:rsidR="0096174A" w:rsidRDefault="0096174A" w:rsidP="0096174A">
      <w:pPr>
        <w:pStyle w:val="a3"/>
        <w:ind w:firstLine="0"/>
        <w:jc w:val="left"/>
        <w:rPr>
          <w:szCs w:val="24"/>
        </w:rPr>
      </w:pPr>
      <w:r>
        <w:rPr>
          <w:szCs w:val="24"/>
        </w:rPr>
        <w:t>Python 3.5+</w:t>
      </w:r>
      <w:r>
        <w:rPr>
          <w:szCs w:val="24"/>
        </w:rPr>
        <w:t>、</w:t>
      </w:r>
      <w:r>
        <w:rPr>
          <w:szCs w:val="24"/>
        </w:rPr>
        <w:t>TensorFlow 1.3.0</w:t>
      </w:r>
      <w:r>
        <w:rPr>
          <w:szCs w:val="24"/>
        </w:rPr>
        <w:t>、</w:t>
      </w:r>
      <w:proofErr w:type="spellStart"/>
      <w:r>
        <w:rPr>
          <w:szCs w:val="24"/>
        </w:rPr>
        <w:t>Numpy</w:t>
      </w:r>
      <w:proofErr w:type="spellEnd"/>
      <w:r>
        <w:rPr>
          <w:szCs w:val="24"/>
        </w:rPr>
        <w:t xml:space="preserve"> 1.13.1</w:t>
      </w:r>
      <w:r>
        <w:rPr>
          <w:szCs w:val="24"/>
        </w:rPr>
        <w:t>、</w:t>
      </w:r>
      <w:proofErr w:type="spellStart"/>
      <w:r>
        <w:rPr>
          <w:szCs w:val="24"/>
        </w:rPr>
        <w:t>jieba</w:t>
      </w:r>
      <w:proofErr w:type="spellEnd"/>
      <w:r>
        <w:rPr>
          <w:szCs w:val="24"/>
        </w:rPr>
        <w:t xml:space="preserve"> 0.39 </w:t>
      </w:r>
    </w:p>
    <w:p w:rsidR="0096174A" w:rsidRDefault="0096174A" w:rsidP="0096174A">
      <w:pPr>
        <w:pStyle w:val="a3"/>
        <w:numPr>
          <w:ilvl w:val="0"/>
          <w:numId w:val="2"/>
        </w:numPr>
        <w:jc w:val="left"/>
        <w:rPr>
          <w:szCs w:val="24"/>
        </w:rPr>
      </w:pPr>
      <w:r>
        <w:rPr>
          <w:szCs w:val="24"/>
        </w:rPr>
        <w:t>数据集</w:t>
      </w:r>
      <w:r>
        <w:rPr>
          <w:szCs w:val="24"/>
        </w:rPr>
        <w:t xml:space="preserve"> </w:t>
      </w:r>
    </w:p>
    <w:p w:rsidR="0096174A" w:rsidRDefault="0096174A" w:rsidP="0096174A">
      <w:pPr>
        <w:pStyle w:val="a3"/>
        <w:numPr>
          <w:ilvl w:val="0"/>
          <w:numId w:val="3"/>
        </w:numPr>
        <w:jc w:val="left"/>
        <w:rPr>
          <w:szCs w:val="24"/>
        </w:rPr>
      </w:pPr>
      <w:r>
        <w:rPr>
          <w:szCs w:val="24"/>
        </w:rPr>
        <w:t>训练集。包含</w:t>
      </w:r>
      <w:r>
        <w:rPr>
          <w:szCs w:val="24"/>
        </w:rPr>
        <w:t>2W</w:t>
      </w:r>
      <w:r>
        <w:rPr>
          <w:szCs w:val="24"/>
        </w:rPr>
        <w:t>条左右中文电影评论，其中正负向评论各</w:t>
      </w:r>
      <w:r>
        <w:rPr>
          <w:szCs w:val="24"/>
        </w:rPr>
        <w:t>1W</w:t>
      </w:r>
      <w:r>
        <w:rPr>
          <w:szCs w:val="24"/>
        </w:rPr>
        <w:t>条左右。</w:t>
      </w:r>
    </w:p>
    <w:p w:rsidR="0096174A" w:rsidRDefault="0096174A" w:rsidP="0096174A">
      <w:pPr>
        <w:pStyle w:val="a3"/>
        <w:numPr>
          <w:ilvl w:val="0"/>
          <w:numId w:val="3"/>
        </w:numPr>
        <w:jc w:val="left"/>
        <w:rPr>
          <w:szCs w:val="24"/>
        </w:rPr>
      </w:pPr>
      <w:r>
        <w:rPr>
          <w:szCs w:val="24"/>
        </w:rPr>
        <w:t>验证集。包含</w:t>
      </w:r>
      <w:r>
        <w:rPr>
          <w:szCs w:val="24"/>
        </w:rPr>
        <w:t>6K</w:t>
      </w:r>
      <w:r>
        <w:rPr>
          <w:szCs w:val="24"/>
        </w:rPr>
        <w:t>条左右中文电影评论，其中正负向评论各</w:t>
      </w:r>
      <w:r>
        <w:rPr>
          <w:szCs w:val="24"/>
        </w:rPr>
        <w:t>3K</w:t>
      </w:r>
      <w:r>
        <w:rPr>
          <w:szCs w:val="24"/>
        </w:rPr>
        <w:t>条左右。</w:t>
      </w:r>
    </w:p>
    <w:p w:rsidR="0096174A" w:rsidRDefault="0096174A" w:rsidP="0096174A">
      <w:pPr>
        <w:pStyle w:val="a3"/>
        <w:numPr>
          <w:ilvl w:val="0"/>
          <w:numId w:val="3"/>
        </w:numPr>
        <w:jc w:val="left"/>
        <w:rPr>
          <w:szCs w:val="24"/>
        </w:rPr>
      </w:pPr>
      <w:r>
        <w:rPr>
          <w:szCs w:val="24"/>
        </w:rPr>
        <w:t>测试集。包含</w:t>
      </w:r>
      <w:r>
        <w:rPr>
          <w:szCs w:val="24"/>
        </w:rPr>
        <w:t>360</w:t>
      </w:r>
      <w:r>
        <w:rPr>
          <w:szCs w:val="24"/>
        </w:rPr>
        <w:t>条左右中文电影评论，其中正负向评论各</w:t>
      </w:r>
      <w:r>
        <w:rPr>
          <w:szCs w:val="24"/>
        </w:rPr>
        <w:t>180</w:t>
      </w:r>
      <w:r>
        <w:rPr>
          <w:szCs w:val="24"/>
        </w:rPr>
        <w:t>条左右。</w:t>
      </w:r>
    </w:p>
    <w:p w:rsidR="0096174A" w:rsidRDefault="0096174A" w:rsidP="0096174A">
      <w:pPr>
        <w:pStyle w:val="a3"/>
        <w:numPr>
          <w:ilvl w:val="0"/>
          <w:numId w:val="3"/>
        </w:numPr>
        <w:jc w:val="left"/>
        <w:rPr>
          <w:szCs w:val="24"/>
        </w:rPr>
      </w:pPr>
      <w:r>
        <w:rPr>
          <w:szCs w:val="24"/>
        </w:rPr>
        <w:t>预训练词向量。中文维基百科词向量</w:t>
      </w:r>
      <w:r>
        <w:rPr>
          <w:szCs w:val="24"/>
        </w:rPr>
        <w:t>word2vec</w:t>
      </w:r>
      <w:r>
        <w:rPr>
          <w:szCs w:val="24"/>
        </w:rPr>
        <w:t>。</w:t>
      </w:r>
    </w:p>
    <w:p w:rsidR="0096174A" w:rsidRDefault="0096174A" w:rsidP="0096174A">
      <w:pPr>
        <w:pStyle w:val="a3"/>
        <w:numPr>
          <w:ilvl w:val="0"/>
          <w:numId w:val="1"/>
        </w:numPr>
        <w:jc w:val="left"/>
        <w:rPr>
          <w:sz w:val="30"/>
          <w:szCs w:val="30"/>
        </w:rPr>
      </w:pPr>
      <w:r>
        <w:rPr>
          <w:sz w:val="30"/>
          <w:szCs w:val="30"/>
        </w:rPr>
        <w:t>实验步骤与方法</w:t>
      </w:r>
    </w:p>
    <w:p w:rsidR="0096174A" w:rsidRDefault="0096174A" w:rsidP="0096174A">
      <w:pPr>
        <w:ind w:firstLine="0"/>
      </w:pPr>
      <w:r w:rsidRPr="0096174A">
        <w:drawing>
          <wp:inline distT="0" distB="0" distL="0" distR="0" wp14:anchorId="6383A79C" wp14:editId="238A5F5D">
            <wp:extent cx="5270500" cy="1125220"/>
            <wp:effectExtent l="0" t="0" r="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74A" w:rsidRDefault="0096174A" w:rsidP="0096174A">
      <w:pPr>
        <w:ind w:firstLine="0"/>
      </w:pPr>
      <w:r>
        <w:rPr>
          <w:rFonts w:hint="eastAsia"/>
        </w:rPr>
        <w:t>加载数据集</w:t>
      </w:r>
    </w:p>
    <w:p w:rsidR="0096174A" w:rsidRDefault="0096174A" w:rsidP="0096174A">
      <w:pPr>
        <w:ind w:firstLine="0"/>
      </w:pPr>
      <w:r w:rsidRPr="0096174A">
        <w:drawing>
          <wp:inline distT="0" distB="0" distL="0" distR="0" wp14:anchorId="06876B48" wp14:editId="4C34C686">
            <wp:extent cx="5270500" cy="2345055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74A" w:rsidRDefault="0096174A" w:rsidP="0096174A">
      <w:pPr>
        <w:ind w:firstLine="0"/>
      </w:pPr>
      <w:r>
        <w:rPr>
          <w:rFonts w:hint="eastAsia"/>
        </w:rPr>
        <w:t>统计文本信息，输出高频词</w:t>
      </w:r>
    </w:p>
    <w:p w:rsidR="0096174A" w:rsidRDefault="0096174A" w:rsidP="0096174A">
      <w:pPr>
        <w:ind w:firstLine="0"/>
      </w:pPr>
      <w:r w:rsidRPr="0096174A">
        <w:lastRenderedPageBreak/>
        <w:drawing>
          <wp:inline distT="0" distB="0" distL="0" distR="0" wp14:anchorId="2E3A92A4" wp14:editId="00CB6317">
            <wp:extent cx="5270500" cy="253365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F3B" w:rsidRDefault="00220F3B" w:rsidP="0096174A">
      <w:pPr>
        <w:ind w:firstLine="0"/>
      </w:pPr>
      <w:r w:rsidRPr="00220F3B">
        <w:drawing>
          <wp:inline distT="0" distB="0" distL="0" distR="0" wp14:anchorId="1D4645B8" wp14:editId="7DD54922">
            <wp:extent cx="5270500" cy="252920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F3B" w:rsidRDefault="00220F3B" w:rsidP="0096174A">
      <w:pPr>
        <w:ind w:firstLine="0"/>
      </w:pPr>
      <w:r>
        <w:rPr>
          <w:rFonts w:hint="eastAsia"/>
        </w:rPr>
        <w:t>文本统计信息展示</w:t>
      </w:r>
    </w:p>
    <w:p w:rsidR="00220F3B" w:rsidRDefault="00220F3B" w:rsidP="0096174A">
      <w:pPr>
        <w:ind w:firstLine="0"/>
      </w:pPr>
      <w:r w:rsidRPr="00220F3B">
        <w:lastRenderedPageBreak/>
        <w:drawing>
          <wp:inline distT="0" distB="0" distL="0" distR="0" wp14:anchorId="344A21A9" wp14:editId="509F8D85">
            <wp:extent cx="5270500" cy="3489960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F3B" w:rsidRDefault="00220F3B" w:rsidP="0096174A">
      <w:pPr>
        <w:ind w:firstLine="0"/>
        <w:rPr>
          <w:rFonts w:hint="eastAsia"/>
        </w:rPr>
      </w:pPr>
      <w:r>
        <w:rPr>
          <w:rFonts w:hint="eastAsia"/>
        </w:rPr>
        <w:t>倒叙查看词频</w:t>
      </w:r>
    </w:p>
    <w:p w:rsidR="00220F3B" w:rsidRDefault="00220F3B" w:rsidP="0096174A">
      <w:pPr>
        <w:ind w:firstLine="0"/>
      </w:pPr>
      <w:r w:rsidRPr="00220F3B">
        <w:drawing>
          <wp:inline distT="0" distB="0" distL="0" distR="0" wp14:anchorId="677360F0" wp14:editId="3E108C70">
            <wp:extent cx="5270500" cy="103124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220F3B">
        <w:drawing>
          <wp:inline distT="0" distB="0" distL="0" distR="0" wp14:anchorId="1A721B43" wp14:editId="21EC90DE">
            <wp:extent cx="5270500" cy="1523365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766" w:rsidRDefault="00884766" w:rsidP="0096174A">
      <w:pPr>
        <w:ind w:firstLine="0"/>
      </w:pPr>
      <w:r>
        <w:rPr>
          <w:rFonts w:hint="eastAsia"/>
        </w:rPr>
        <w:t>初始化两个</w:t>
      </w:r>
      <w:r>
        <w:rPr>
          <w:rFonts w:hint="eastAsia"/>
        </w:rPr>
        <w:t>token</w:t>
      </w:r>
      <w:r>
        <w:rPr>
          <w:rFonts w:hint="eastAsia"/>
        </w:rPr>
        <w:t>：</w:t>
      </w:r>
      <w:r>
        <w:t>&lt;pad&gt;</w:t>
      </w:r>
      <w:r>
        <w:rPr>
          <w:rFonts w:hint="eastAsia"/>
        </w:rPr>
        <w:t>和</w:t>
      </w:r>
      <w:r>
        <w:t>&lt;</w:t>
      </w:r>
      <w:proofErr w:type="spellStart"/>
      <w:r>
        <w:t>unk</w:t>
      </w:r>
      <w:proofErr w:type="spellEnd"/>
      <w:r>
        <w:t>&gt;</w:t>
      </w:r>
    </w:p>
    <w:p w:rsidR="00884766" w:rsidRDefault="00884766" w:rsidP="0096174A">
      <w:pPr>
        <w:ind w:firstLine="0"/>
        <w:rPr>
          <w:rFonts w:hint="eastAsia"/>
        </w:rPr>
      </w:pPr>
      <w:r>
        <w:rPr>
          <w:rFonts w:hint="eastAsia"/>
        </w:rPr>
        <w:t>生成词汇表</w:t>
      </w:r>
    </w:p>
    <w:p w:rsidR="00220F3B" w:rsidRDefault="00220F3B" w:rsidP="0096174A">
      <w:pPr>
        <w:ind w:firstLine="0"/>
      </w:pPr>
      <w:r w:rsidRPr="00220F3B">
        <w:drawing>
          <wp:inline distT="0" distB="0" distL="0" distR="0" wp14:anchorId="131C3A25" wp14:editId="468A7041">
            <wp:extent cx="5270500" cy="12827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766" w:rsidRDefault="00884766" w:rsidP="0096174A">
      <w:pPr>
        <w:ind w:firstLine="0"/>
      </w:pPr>
      <w:r>
        <w:rPr>
          <w:rFonts w:hint="eastAsia"/>
        </w:rPr>
        <w:lastRenderedPageBreak/>
        <w:t>生成词汇和</w:t>
      </w:r>
      <w:r>
        <w:rPr>
          <w:rFonts w:hint="eastAsia"/>
        </w:rPr>
        <w:t>id</w:t>
      </w:r>
      <w:r>
        <w:rPr>
          <w:rFonts w:hint="eastAsia"/>
        </w:rPr>
        <w:t>映射的字典</w:t>
      </w:r>
    </w:p>
    <w:p w:rsidR="00884766" w:rsidRDefault="00884766" w:rsidP="0096174A">
      <w:pPr>
        <w:ind w:firstLine="0"/>
      </w:pPr>
      <w:r w:rsidRPr="00884766">
        <w:drawing>
          <wp:inline distT="0" distB="0" distL="0" distR="0" wp14:anchorId="2CB37C36" wp14:editId="3D2D0B24">
            <wp:extent cx="5270500" cy="123571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766" w:rsidRDefault="00884766" w:rsidP="0096174A">
      <w:pPr>
        <w:ind w:firstLine="0"/>
      </w:pPr>
      <w:r>
        <w:rPr>
          <w:rFonts w:hint="eastAsia"/>
        </w:rPr>
        <w:t>定义转换函数</w:t>
      </w:r>
    </w:p>
    <w:p w:rsidR="00884766" w:rsidRDefault="00884766" w:rsidP="0096174A">
      <w:pPr>
        <w:ind w:firstLine="0"/>
      </w:pPr>
      <w:r w:rsidRPr="00884766">
        <w:drawing>
          <wp:inline distT="0" distB="0" distL="0" distR="0" wp14:anchorId="5E014106" wp14:editId="5574197C">
            <wp:extent cx="5270500" cy="219011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766" w:rsidRDefault="00884766" w:rsidP="0096174A">
      <w:pPr>
        <w:ind w:firstLine="0"/>
        <w:rPr>
          <w:rFonts w:hint="eastAsia"/>
        </w:rPr>
      </w:pPr>
      <w:r>
        <w:rPr>
          <w:rFonts w:hint="eastAsia"/>
        </w:rPr>
        <w:t>原文本转换成</w:t>
      </w:r>
      <w:r>
        <w:rPr>
          <w:rFonts w:hint="eastAsia"/>
        </w:rPr>
        <w:t>id</w:t>
      </w:r>
    </w:p>
    <w:p w:rsidR="00884766" w:rsidRDefault="00884766" w:rsidP="0096174A">
      <w:pPr>
        <w:ind w:firstLine="0"/>
      </w:pPr>
      <w:r w:rsidRPr="00884766">
        <w:drawing>
          <wp:inline distT="0" distB="0" distL="0" distR="0" wp14:anchorId="421549E4" wp14:editId="3C09DDE0">
            <wp:extent cx="5270500" cy="3881120"/>
            <wp:effectExtent l="0" t="0" r="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766" w:rsidRDefault="00884766" w:rsidP="0096174A">
      <w:pPr>
        <w:ind w:firstLine="0"/>
      </w:pPr>
    </w:p>
    <w:p w:rsidR="00884766" w:rsidRDefault="00884766" w:rsidP="0096174A">
      <w:pPr>
        <w:ind w:firstLine="0"/>
      </w:pPr>
      <w:r>
        <w:rPr>
          <w:rFonts w:hint="eastAsia"/>
        </w:rPr>
        <w:lastRenderedPageBreak/>
        <w:t>生成训练数据</w:t>
      </w:r>
    </w:p>
    <w:p w:rsidR="00884766" w:rsidRDefault="00884766" w:rsidP="0096174A">
      <w:pPr>
        <w:ind w:firstLine="0"/>
      </w:pPr>
      <w:r w:rsidRPr="00884766">
        <w:drawing>
          <wp:inline distT="0" distB="0" distL="0" distR="0" wp14:anchorId="13B756AB" wp14:editId="36A51C5A">
            <wp:extent cx="5270500" cy="155321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766" w:rsidRDefault="00884766" w:rsidP="0096174A">
      <w:pPr>
        <w:ind w:firstLine="0"/>
      </w:pPr>
      <w:r>
        <w:rPr>
          <w:rFonts w:hint="eastAsia"/>
        </w:rPr>
        <w:t>生成训练标签</w:t>
      </w:r>
    </w:p>
    <w:p w:rsidR="00884766" w:rsidRDefault="00884766" w:rsidP="0096174A">
      <w:pPr>
        <w:ind w:firstLine="0"/>
      </w:pPr>
      <w:r w:rsidRPr="00884766">
        <w:drawing>
          <wp:inline distT="0" distB="0" distL="0" distR="0" wp14:anchorId="18991F10" wp14:editId="7C82983B">
            <wp:extent cx="5270500" cy="2802255"/>
            <wp:effectExtent l="0" t="0" r="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766" w:rsidRDefault="00884766" w:rsidP="0096174A">
      <w:pPr>
        <w:ind w:firstLine="0"/>
      </w:pPr>
      <w:r>
        <w:rPr>
          <w:rFonts w:hint="eastAsia"/>
        </w:rPr>
        <w:t>读取词向量</w:t>
      </w:r>
    </w:p>
    <w:p w:rsidR="00884766" w:rsidRDefault="00884766" w:rsidP="0096174A">
      <w:pPr>
        <w:ind w:firstLine="0"/>
      </w:pPr>
      <w:r w:rsidRPr="00884766">
        <w:drawing>
          <wp:inline distT="0" distB="0" distL="0" distR="0" wp14:anchorId="6D774BAC" wp14:editId="47DD4212">
            <wp:extent cx="5270500" cy="29337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设置超参数</w:t>
      </w:r>
    </w:p>
    <w:p w:rsidR="00884766" w:rsidRDefault="00884766" w:rsidP="0096174A">
      <w:pPr>
        <w:ind w:firstLine="0"/>
      </w:pPr>
      <w:r w:rsidRPr="00884766">
        <w:lastRenderedPageBreak/>
        <w:drawing>
          <wp:inline distT="0" distB="0" distL="0" distR="0" wp14:anchorId="1C943A2B" wp14:editId="6F0E0FF9">
            <wp:extent cx="5270500" cy="1428750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766" w:rsidRDefault="00884766" w:rsidP="0096174A">
      <w:pPr>
        <w:ind w:firstLine="0"/>
      </w:pPr>
      <w:r>
        <w:rPr>
          <w:rFonts w:hint="eastAsia"/>
        </w:rPr>
        <w:t>设置批量读取函数</w:t>
      </w:r>
    </w:p>
    <w:p w:rsidR="00884766" w:rsidRDefault="00884766" w:rsidP="0096174A">
      <w:pPr>
        <w:ind w:firstLine="0"/>
      </w:pPr>
      <w:r w:rsidRPr="00884766">
        <w:drawing>
          <wp:inline distT="0" distB="0" distL="0" distR="0" wp14:anchorId="0C9CF0EE" wp14:editId="295D1A98">
            <wp:extent cx="5270500" cy="156337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766" w:rsidRDefault="00884766" w:rsidP="0096174A">
      <w:pPr>
        <w:ind w:firstLine="0"/>
      </w:pPr>
      <w:r>
        <w:rPr>
          <w:rFonts w:hint="eastAsia"/>
        </w:rPr>
        <w:t>定义</w:t>
      </w:r>
      <w:proofErr w:type="spellStart"/>
      <w:r>
        <w:rPr>
          <w:rFonts w:hint="eastAsia"/>
        </w:rPr>
        <w:t>TextCNN</w:t>
      </w:r>
      <w:proofErr w:type="spellEnd"/>
      <w:r>
        <w:rPr>
          <w:rFonts w:hint="eastAsia"/>
        </w:rPr>
        <w:t>模型</w:t>
      </w:r>
    </w:p>
    <w:p w:rsidR="00884766" w:rsidRDefault="00884766" w:rsidP="0096174A">
      <w:pPr>
        <w:ind w:firstLine="0"/>
      </w:pPr>
      <w:r w:rsidRPr="00884766">
        <w:drawing>
          <wp:inline distT="0" distB="0" distL="0" distR="0" wp14:anchorId="29BD942F" wp14:editId="5E7DD822">
            <wp:extent cx="5270500" cy="3136265"/>
            <wp:effectExtent l="0" t="0" r="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766" w:rsidRDefault="00884766" w:rsidP="0096174A">
      <w:pPr>
        <w:ind w:firstLine="0"/>
      </w:pPr>
      <w:r w:rsidRPr="00884766">
        <w:lastRenderedPageBreak/>
        <w:drawing>
          <wp:inline distT="0" distB="0" distL="0" distR="0" wp14:anchorId="013C2529" wp14:editId="78A14DB0">
            <wp:extent cx="5270500" cy="245364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766" w:rsidRDefault="00884766" w:rsidP="0096174A">
      <w:pPr>
        <w:ind w:firstLine="0"/>
      </w:pPr>
      <w:r>
        <w:rPr>
          <w:rFonts w:hint="eastAsia"/>
        </w:rPr>
        <w:t>模型训练和存储，并进行测试</w:t>
      </w:r>
    </w:p>
    <w:p w:rsidR="00884766" w:rsidRDefault="00884766" w:rsidP="0096174A">
      <w:pPr>
        <w:ind w:firstLine="0"/>
      </w:pPr>
      <w:r w:rsidRPr="00884766">
        <w:drawing>
          <wp:inline distT="0" distB="0" distL="0" distR="0" wp14:anchorId="0573C6FD" wp14:editId="4871B1BD">
            <wp:extent cx="5270500" cy="326771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766" w:rsidRDefault="00884766" w:rsidP="0096174A">
      <w:pPr>
        <w:ind w:firstLine="0"/>
      </w:pPr>
      <w:r>
        <w:rPr>
          <w:rFonts w:hint="eastAsia"/>
        </w:rPr>
        <w:t>实验结果</w:t>
      </w:r>
    </w:p>
    <w:p w:rsidR="00884766" w:rsidRDefault="00884766" w:rsidP="0096174A">
      <w:pPr>
        <w:ind w:firstLine="0"/>
        <w:rPr>
          <w:rFonts w:hint="eastAsia"/>
        </w:rPr>
      </w:pPr>
      <w:r w:rsidRPr="00884766">
        <w:lastRenderedPageBreak/>
        <w:drawing>
          <wp:inline distT="0" distB="0" distL="0" distR="0" wp14:anchorId="2C165A5E" wp14:editId="036C3569">
            <wp:extent cx="5270500" cy="447103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7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4766" w:rsidSect="00B817E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CF853DF"/>
    <w:multiLevelType w:val="multilevel"/>
    <w:tmpl w:val="8ECE01F4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" w15:restartNumberingAfterBreak="0">
    <w:nsid w:val="4D2E32D5"/>
    <w:multiLevelType w:val="multilevel"/>
    <w:tmpl w:val="5EF8CCF8"/>
    <w:lvl w:ilvl="0">
      <w:start w:val="1"/>
      <w:numFmt w:val="taiwaneseCountingThousand"/>
      <w:lvlText w:val="%1、"/>
      <w:lvlJc w:val="left"/>
      <w:pPr>
        <w:ind w:left="720" w:hanging="720"/>
      </w:pPr>
    </w:lvl>
    <w:lvl w:ilvl="1">
      <w:start w:val="1"/>
      <w:numFmt w:val="decimal"/>
      <w:lvlText w:val="%2.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5AA4076"/>
    <w:multiLevelType w:val="hybridMultilevel"/>
    <w:tmpl w:val="713CA9E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174A"/>
    <w:rsid w:val="00220F3B"/>
    <w:rsid w:val="00884766"/>
    <w:rsid w:val="0096174A"/>
    <w:rsid w:val="00B817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D2BF49"/>
  <w15:chartTrackingRefBased/>
  <w15:docId w15:val="{C9E600CF-03A3-D741-AE65-90611C84D7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6174A"/>
    <w:pPr>
      <w:widowControl w:val="0"/>
      <w:spacing w:line="360" w:lineRule="auto"/>
      <w:ind w:firstLine="200"/>
      <w:jc w:val="both"/>
    </w:pPr>
    <w:rPr>
      <w:rFonts w:ascii="Times New Roman" w:eastAsia="宋体" w:hAnsi="Times New Roman" w:cs="DengXian"/>
      <w:kern w:val="0"/>
      <w:sz w:val="24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basedOn w:val="a"/>
    <w:next w:val="a4"/>
    <w:uiPriority w:val="34"/>
    <w:qFormat/>
    <w:rsid w:val="0096174A"/>
    <w:pPr>
      <w:ind w:firstLine="420"/>
    </w:pPr>
  </w:style>
  <w:style w:type="paragraph" w:styleId="a4">
    <w:name w:val="List Paragraph"/>
    <w:basedOn w:val="a"/>
    <w:uiPriority w:val="34"/>
    <w:qFormat/>
    <w:rsid w:val="0096174A"/>
    <w:pPr>
      <w:ind w:firstLineChars="200" w:firstLine="420"/>
    </w:pPr>
  </w:style>
  <w:style w:type="paragraph" w:styleId="a5">
    <w:name w:val="Balloon Text"/>
    <w:basedOn w:val="a"/>
    <w:link w:val="a6"/>
    <w:uiPriority w:val="99"/>
    <w:semiHidden/>
    <w:unhideWhenUsed/>
    <w:rsid w:val="0096174A"/>
    <w:pPr>
      <w:spacing w:line="240" w:lineRule="auto"/>
    </w:pPr>
    <w:rPr>
      <w:rFonts w:ascii="宋体"/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96174A"/>
    <w:rPr>
      <w:rFonts w:ascii="宋体" w:eastAsia="宋体" w:hAnsi="Times New Roman" w:cs="DengXian"/>
      <w:kern w:val="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9</Pages>
  <Words>178</Words>
  <Characters>1017</Characters>
  <Application>Microsoft Office Word</Application>
  <DocSecurity>0</DocSecurity>
  <Lines>8</Lines>
  <Paragraphs>2</Paragraphs>
  <ScaleCrop>false</ScaleCrop>
  <Company/>
  <LinksUpToDate>false</LinksUpToDate>
  <CharactersWithSpaces>1193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崔 天宇</dc:creator>
  <cp:keywords/>
  <dc:description/>
  <cp:lastModifiedBy>崔 天宇</cp:lastModifiedBy>
  <cp:revision>1</cp:revision>
  <dcterms:created xsi:type="dcterms:W3CDTF">2019-05-14T12:41:00Z</dcterms:created>
  <dcterms:modified xsi:type="dcterms:W3CDTF">2019-05-14T14:07:00Z</dcterms:modified>
</cp:coreProperties>
</file>